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B6" w:rsidRDefault="00FD16B6" w:rsidP="00FD16B6">
      <w:pPr>
        <w:spacing w:after="0" w:line="274" w:lineRule="auto"/>
        <w:ind w:left="-5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</w:p>
    <w:p w:rsidR="00FD16B6" w:rsidRDefault="00FD16B6" w:rsidP="00FD16B6">
      <w:pPr>
        <w:spacing w:after="0" w:line="274" w:lineRule="auto"/>
        <w:ind w:left="-5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Информационное письмо.</w:t>
      </w:r>
    </w:p>
    <w:p w:rsidR="00FD16B6" w:rsidRPr="00FD16B6" w:rsidRDefault="00FD16B6" w:rsidP="00FD16B6">
      <w:pPr>
        <w:spacing w:after="0" w:line="274" w:lineRule="auto"/>
        <w:ind w:left="-5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</w:p>
    <w:p w:rsidR="00715F0B" w:rsidRPr="00FD16B6" w:rsidRDefault="00FD16B6" w:rsidP="00FD16B6">
      <w:pPr>
        <w:spacing w:after="7" w:line="274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r w:rsidR="000E54A6">
        <w:rPr>
          <w:sz w:val="28"/>
          <w:lang w:val="ru-RU"/>
        </w:rPr>
        <w:t xml:space="preserve">МБУ </w:t>
      </w:r>
      <w:r>
        <w:rPr>
          <w:sz w:val="28"/>
          <w:lang w:val="ru-RU"/>
        </w:rPr>
        <w:t xml:space="preserve"> </w:t>
      </w:r>
      <w:r w:rsidR="000E54A6">
        <w:rPr>
          <w:sz w:val="28"/>
          <w:lang w:val="ru-RU"/>
        </w:rPr>
        <w:t xml:space="preserve">ДО </w:t>
      </w:r>
      <w:proofErr w:type="spellStart"/>
      <w:r w:rsidR="000E54A6">
        <w:rPr>
          <w:sz w:val="28"/>
          <w:lang w:val="ru-RU"/>
        </w:rPr>
        <w:t>Эколого</w:t>
      </w:r>
      <w:proofErr w:type="spellEnd"/>
      <w:r w:rsidR="000E54A6">
        <w:rPr>
          <w:sz w:val="28"/>
          <w:lang w:val="ru-RU"/>
        </w:rPr>
        <w:t xml:space="preserve"> </w:t>
      </w:r>
      <w:proofErr w:type="gramStart"/>
      <w:r w:rsidR="000E54A6">
        <w:rPr>
          <w:sz w:val="28"/>
          <w:lang w:val="ru-RU"/>
        </w:rPr>
        <w:t>–б</w:t>
      </w:r>
      <w:proofErr w:type="gramEnd"/>
      <w:r w:rsidR="000E54A6">
        <w:rPr>
          <w:sz w:val="28"/>
          <w:lang w:val="ru-RU"/>
        </w:rPr>
        <w:t xml:space="preserve">иологический центр </w:t>
      </w:r>
      <w:r w:rsidR="007B2DB7" w:rsidRPr="000E54A6">
        <w:rPr>
          <w:sz w:val="28"/>
          <w:lang w:val="ru-RU"/>
        </w:rPr>
        <w:t>проводит</w:t>
      </w:r>
      <w:r w:rsidR="000E54A6">
        <w:rPr>
          <w:sz w:val="28"/>
          <w:lang w:val="ru-RU"/>
        </w:rPr>
        <w:t xml:space="preserve"> муниципальный этап  областного</w:t>
      </w:r>
      <w:r w:rsidR="007B2DB7" w:rsidRPr="000E54A6">
        <w:rPr>
          <w:sz w:val="28"/>
          <w:lang w:val="ru-RU"/>
        </w:rPr>
        <w:t xml:space="preserve"> конкурс</w:t>
      </w:r>
      <w:r w:rsidR="000E54A6">
        <w:rPr>
          <w:sz w:val="28"/>
          <w:lang w:val="ru-RU"/>
        </w:rPr>
        <w:t>а</w:t>
      </w:r>
      <w:r w:rsidR="007B2DB7" w:rsidRPr="000E54A6">
        <w:rPr>
          <w:sz w:val="28"/>
          <w:lang w:val="ru-RU"/>
        </w:rPr>
        <w:t xml:space="preserve"> «Как у нас на Тихом Дону», который включает две номинации: «Природа в объективе» (фотоконкурс), «Дары Донской природы» (поделки из природного материала).</w:t>
      </w:r>
    </w:p>
    <w:p w:rsidR="00715F0B" w:rsidRPr="000E54A6" w:rsidRDefault="007B2DB7">
      <w:pPr>
        <w:spacing w:after="4" w:line="279" w:lineRule="auto"/>
        <w:ind w:left="10" w:right="19" w:firstLine="701"/>
        <w:jc w:val="both"/>
        <w:rPr>
          <w:lang w:val="ru-RU"/>
        </w:rPr>
      </w:pPr>
      <w:r w:rsidRPr="000E54A6">
        <w:rPr>
          <w:sz w:val="28"/>
          <w:lang w:val="ru-RU"/>
        </w:rPr>
        <w:t>Основными задачами конкурса являются: развитие экологической культуры, творческого потенциала, познавательного интереса, художественного осмысления наиболее актуальных проблем окружающей природы.</w:t>
      </w:r>
    </w:p>
    <w:p w:rsidR="00715F0B" w:rsidRPr="000E54A6" w:rsidRDefault="000E54A6" w:rsidP="000E54A6">
      <w:pPr>
        <w:spacing w:after="0"/>
        <w:ind w:right="67"/>
        <w:rPr>
          <w:lang w:val="ru-RU"/>
        </w:rPr>
      </w:pPr>
      <w:r>
        <w:rPr>
          <w:sz w:val="28"/>
          <w:lang w:val="ru-RU"/>
        </w:rPr>
        <w:t xml:space="preserve">Приглашаем </w:t>
      </w:r>
      <w:proofErr w:type="gramStart"/>
      <w:r>
        <w:rPr>
          <w:sz w:val="28"/>
          <w:lang w:val="ru-RU"/>
        </w:rPr>
        <w:t>обучающихся</w:t>
      </w:r>
      <w:proofErr w:type="gramEnd"/>
      <w:r>
        <w:rPr>
          <w:sz w:val="28"/>
          <w:lang w:val="ru-RU"/>
        </w:rPr>
        <w:t xml:space="preserve">  г. Миллерово и Миллеровского </w:t>
      </w:r>
      <w:r w:rsidR="007B2DB7" w:rsidRPr="000E54A6">
        <w:rPr>
          <w:sz w:val="28"/>
          <w:lang w:val="ru-RU"/>
        </w:rPr>
        <w:t xml:space="preserve"> района</w:t>
      </w:r>
      <w:r>
        <w:rPr>
          <w:sz w:val="28"/>
          <w:lang w:val="ru-RU"/>
        </w:rPr>
        <w:t xml:space="preserve">, принять  участие в </w:t>
      </w:r>
      <w:r w:rsidR="007B2DB7" w:rsidRPr="000E54A6">
        <w:rPr>
          <w:sz w:val="28"/>
          <w:lang w:val="ru-RU"/>
        </w:rPr>
        <w:t>конкурсе.</w:t>
      </w:r>
    </w:p>
    <w:p w:rsidR="00715F0B" w:rsidRPr="000E54A6" w:rsidRDefault="007B2DB7">
      <w:pPr>
        <w:spacing w:after="381" w:line="274" w:lineRule="auto"/>
        <w:ind w:left="-5" w:firstLine="692"/>
        <w:rPr>
          <w:lang w:val="ru-RU"/>
        </w:rPr>
      </w:pPr>
      <w:r w:rsidRPr="000E54A6">
        <w:rPr>
          <w:sz w:val="28"/>
          <w:lang w:val="ru-RU"/>
        </w:rPr>
        <w:t>Напоминаем, что</w:t>
      </w:r>
      <w:r w:rsidR="000E54A6">
        <w:rPr>
          <w:sz w:val="28"/>
          <w:lang w:val="ru-RU"/>
        </w:rPr>
        <w:t xml:space="preserve"> только  лучшие работы будут отобраны и отосланы на </w:t>
      </w:r>
      <w:r w:rsidRPr="000E54A6">
        <w:rPr>
          <w:sz w:val="28"/>
          <w:lang w:val="ru-RU"/>
        </w:rPr>
        <w:t xml:space="preserve"> облас</w:t>
      </w:r>
      <w:r w:rsidR="00FD16B6">
        <w:rPr>
          <w:sz w:val="28"/>
          <w:lang w:val="ru-RU"/>
        </w:rPr>
        <w:t>тной этап конкурса.  У</w:t>
      </w:r>
      <w:r w:rsidR="000E54A6">
        <w:rPr>
          <w:sz w:val="28"/>
          <w:lang w:val="ru-RU"/>
        </w:rPr>
        <w:t>ровень работ</w:t>
      </w:r>
      <w:r w:rsidR="00FD16B6">
        <w:rPr>
          <w:sz w:val="28"/>
          <w:lang w:val="ru-RU"/>
        </w:rPr>
        <w:t xml:space="preserve"> должен быть </w:t>
      </w:r>
      <w:r w:rsidR="000E54A6">
        <w:rPr>
          <w:sz w:val="28"/>
          <w:lang w:val="ru-RU"/>
        </w:rPr>
        <w:t xml:space="preserve"> ВЫСОКИЙ,</w:t>
      </w:r>
      <w:r w:rsidRPr="000E54A6">
        <w:rPr>
          <w:sz w:val="28"/>
          <w:lang w:val="ru-RU"/>
        </w:rPr>
        <w:t xml:space="preserve"> просим присылать самые лучшие работы.</w:t>
      </w:r>
    </w:p>
    <w:p w:rsidR="00FD16B6" w:rsidRDefault="00FD16B6">
      <w:pPr>
        <w:spacing w:after="719" w:line="274" w:lineRule="auto"/>
        <w:ind w:left="721" w:hanging="10"/>
        <w:rPr>
          <w:sz w:val="28"/>
          <w:lang w:val="ru-RU"/>
        </w:rPr>
      </w:pPr>
    </w:p>
    <w:p w:rsidR="00715F0B" w:rsidRPr="000E54A6" w:rsidRDefault="00FD16B6" w:rsidP="003211E0">
      <w:pPr>
        <w:spacing w:after="719" w:line="274" w:lineRule="auto"/>
        <w:rPr>
          <w:lang w:val="ru-RU"/>
        </w:rPr>
      </w:pPr>
      <w:r>
        <w:rPr>
          <w:sz w:val="28"/>
          <w:lang w:val="ru-RU"/>
        </w:rPr>
        <w:t xml:space="preserve">Приложение: положение о муниципальном </w:t>
      </w:r>
      <w:r w:rsidR="007B2DB7" w:rsidRPr="000E54A6">
        <w:rPr>
          <w:sz w:val="28"/>
          <w:lang w:val="ru-RU"/>
        </w:rPr>
        <w:t>конкурсе «Как у нас на Тихом Дону»</w:t>
      </w:r>
    </w:p>
    <w:p w:rsidR="00715F0B" w:rsidRPr="000E54A6" w:rsidRDefault="007B2DB7">
      <w:pPr>
        <w:tabs>
          <w:tab w:val="center" w:pos="6139"/>
          <w:tab w:val="right" w:pos="10277"/>
        </w:tabs>
        <w:spacing w:after="1540" w:line="274" w:lineRule="auto"/>
        <w:ind w:left="-5"/>
        <w:rPr>
          <w:lang w:val="ru-RU"/>
        </w:rPr>
      </w:pPr>
      <w:r w:rsidRPr="000E54A6">
        <w:rPr>
          <w:sz w:val="28"/>
          <w:lang w:val="ru-RU"/>
        </w:rPr>
        <w:tab/>
      </w:r>
      <w:r w:rsidR="00FD16B6">
        <w:rPr>
          <w:sz w:val="28"/>
          <w:lang w:val="ru-RU"/>
        </w:rPr>
        <w:tab/>
      </w:r>
    </w:p>
    <w:p w:rsidR="00715F0B" w:rsidRDefault="00715F0B">
      <w:pPr>
        <w:spacing w:after="3"/>
        <w:ind w:left="-5" w:hanging="10"/>
      </w:pPr>
    </w:p>
    <w:sectPr w:rsidR="00715F0B" w:rsidSect="00C416C2">
      <w:pgSz w:w="11900" w:h="16840"/>
      <w:pgMar w:top="1440" w:right="538" w:bottom="1440" w:left="10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F0B"/>
    <w:rsid w:val="000E54A6"/>
    <w:rsid w:val="000E7F69"/>
    <w:rsid w:val="002D25E8"/>
    <w:rsid w:val="003211E0"/>
    <w:rsid w:val="003F0D13"/>
    <w:rsid w:val="00715F0B"/>
    <w:rsid w:val="007B2DB7"/>
    <w:rsid w:val="00BC2677"/>
    <w:rsid w:val="00C416C2"/>
    <w:rsid w:val="00FD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C2"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6C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13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6</cp:revision>
  <cp:lastPrinted>2019-08-30T10:06:00Z</cp:lastPrinted>
  <dcterms:created xsi:type="dcterms:W3CDTF">2019-08-30T10:06:00Z</dcterms:created>
  <dcterms:modified xsi:type="dcterms:W3CDTF">2019-09-10T07:35:00Z</dcterms:modified>
</cp:coreProperties>
</file>