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AD3" w:rsidRDefault="003D1AD3" w:rsidP="003D1AD3">
      <w:pPr>
        <w:pStyle w:val="a3"/>
        <w:shd w:val="clear" w:color="auto" w:fill="FFFFFF"/>
        <w:spacing w:before="30" w:beforeAutospacing="0" w:after="30" w:afterAutospacing="0" w:line="285" w:lineRule="atLeast"/>
        <w:jc w:val="center"/>
        <w:rPr>
          <w:color w:val="333333"/>
          <w:sz w:val="28"/>
          <w:szCs w:val="28"/>
        </w:rPr>
      </w:pPr>
      <w:r w:rsidRPr="003D1AD3">
        <w:rPr>
          <w:b/>
          <w:color w:val="333333"/>
          <w:sz w:val="28"/>
          <w:szCs w:val="28"/>
        </w:rPr>
        <w:t>Дни защиты от экологической опасности 2019 год</w:t>
      </w:r>
      <w:r>
        <w:rPr>
          <w:color w:val="333333"/>
          <w:sz w:val="28"/>
          <w:szCs w:val="28"/>
        </w:rPr>
        <w:t>.</w:t>
      </w:r>
    </w:p>
    <w:p w:rsidR="003D1AD3" w:rsidRDefault="00DB7AB7" w:rsidP="00DB7AB7">
      <w:pPr>
        <w:pStyle w:val="a3"/>
        <w:shd w:val="clear" w:color="auto" w:fill="FFFFFF"/>
        <w:spacing w:before="30" w:beforeAutospacing="0" w:after="30" w:afterAutospacing="0" w:line="285" w:lineRule="atLeast"/>
        <w:rPr>
          <w:color w:val="333333"/>
          <w:sz w:val="28"/>
          <w:szCs w:val="28"/>
        </w:rPr>
      </w:pPr>
      <w:r w:rsidRPr="00101046">
        <w:rPr>
          <w:color w:val="333333"/>
          <w:sz w:val="28"/>
          <w:szCs w:val="28"/>
        </w:rPr>
        <w:t>Акция «Дни защиты от э</w:t>
      </w:r>
      <w:r w:rsidR="00E12280" w:rsidRPr="00101046">
        <w:rPr>
          <w:color w:val="333333"/>
          <w:sz w:val="28"/>
          <w:szCs w:val="28"/>
        </w:rPr>
        <w:t>кологической опасности» стартовала</w:t>
      </w:r>
      <w:r w:rsidRPr="00101046">
        <w:rPr>
          <w:color w:val="333333"/>
          <w:sz w:val="28"/>
          <w:szCs w:val="28"/>
        </w:rPr>
        <w:t xml:space="preserve"> в Ростовской области с 22 марта и продлится до Дня эколога – 5 июня. </w:t>
      </w:r>
    </w:p>
    <w:p w:rsidR="00DB7AB7" w:rsidRPr="00101046" w:rsidRDefault="00DB7AB7" w:rsidP="00DB7AB7">
      <w:pPr>
        <w:pStyle w:val="a3"/>
        <w:shd w:val="clear" w:color="auto" w:fill="FFFFFF"/>
        <w:spacing w:before="30" w:beforeAutospacing="0" w:after="30" w:afterAutospacing="0" w:line="285" w:lineRule="atLeast"/>
        <w:rPr>
          <w:color w:val="333333"/>
          <w:sz w:val="28"/>
          <w:szCs w:val="28"/>
        </w:rPr>
      </w:pPr>
      <w:r w:rsidRPr="00101046">
        <w:rPr>
          <w:color w:val="333333"/>
          <w:sz w:val="28"/>
          <w:szCs w:val="28"/>
        </w:rPr>
        <w:t>Цель акции – скоординировать и объединить усилия всего общества для обеспечения экологической безопасности.</w:t>
      </w:r>
    </w:p>
    <w:p w:rsidR="00E12280" w:rsidRPr="00101046" w:rsidRDefault="00E12280" w:rsidP="00DB7AB7">
      <w:pPr>
        <w:pStyle w:val="a3"/>
        <w:shd w:val="clear" w:color="auto" w:fill="FFFFFF"/>
        <w:spacing w:before="30" w:beforeAutospacing="0" w:after="30" w:afterAutospacing="0" w:line="285" w:lineRule="atLeast"/>
        <w:rPr>
          <w:color w:val="333333"/>
          <w:sz w:val="28"/>
          <w:szCs w:val="28"/>
        </w:rPr>
      </w:pPr>
      <w:r w:rsidRPr="00101046">
        <w:rPr>
          <w:color w:val="333333"/>
          <w:sz w:val="28"/>
          <w:szCs w:val="28"/>
        </w:rPr>
        <w:t>26 марта в Донской государственной публичной библиотеке прошло мероприятие, посвященное открытию Дней защиты</w:t>
      </w:r>
      <w:r w:rsidR="003D1AD3">
        <w:rPr>
          <w:color w:val="333333"/>
          <w:sz w:val="28"/>
          <w:szCs w:val="28"/>
        </w:rPr>
        <w:t xml:space="preserve"> от экологической опасности</w:t>
      </w:r>
      <w:r w:rsidRPr="00101046">
        <w:rPr>
          <w:color w:val="333333"/>
          <w:sz w:val="28"/>
          <w:szCs w:val="28"/>
        </w:rPr>
        <w:t xml:space="preserve">, на </w:t>
      </w:r>
      <w:proofErr w:type="gramStart"/>
      <w:r w:rsidRPr="00101046">
        <w:rPr>
          <w:color w:val="333333"/>
          <w:sz w:val="28"/>
          <w:szCs w:val="28"/>
        </w:rPr>
        <w:t>котором</w:t>
      </w:r>
      <w:proofErr w:type="gramEnd"/>
      <w:r w:rsidRPr="00101046">
        <w:rPr>
          <w:color w:val="333333"/>
          <w:sz w:val="28"/>
          <w:szCs w:val="28"/>
        </w:rPr>
        <w:t xml:space="preserve"> присутствовала педагог МБУ ДО ЭБЦ </w:t>
      </w:r>
      <w:r w:rsidR="003D1AD3">
        <w:rPr>
          <w:color w:val="333333"/>
          <w:sz w:val="28"/>
          <w:szCs w:val="28"/>
        </w:rPr>
        <w:t>М.С. Пикалева</w:t>
      </w:r>
      <w:r w:rsidRPr="00101046">
        <w:rPr>
          <w:color w:val="333333"/>
          <w:sz w:val="28"/>
          <w:szCs w:val="28"/>
        </w:rPr>
        <w:t>.</w:t>
      </w:r>
    </w:p>
    <w:p w:rsidR="00B44F66" w:rsidRPr="003D1AD3" w:rsidRDefault="00B44F66" w:rsidP="00B44F66">
      <w:pPr>
        <w:rPr>
          <w:rFonts w:ascii="Times New Roman" w:hAnsi="Times New Roman" w:cs="Times New Roman"/>
          <w:color w:val="161615"/>
          <w:sz w:val="28"/>
          <w:szCs w:val="28"/>
        </w:rPr>
      </w:pPr>
      <w:r w:rsidRPr="00101046">
        <w:rPr>
          <w:rFonts w:ascii="Times New Roman" w:hAnsi="Times New Roman" w:cs="Times New Roman"/>
          <w:color w:val="161615"/>
          <w:sz w:val="28"/>
          <w:szCs w:val="28"/>
        </w:rPr>
        <w:t xml:space="preserve">В этом году на территории Ростовской области реализуется проект «Я за чистый дом! Мой дом - Тихий Дон!». Целью проекта является вовлечение населения Ростовской области в практическую природоохранную деятельность и формирование навыков </w:t>
      </w:r>
      <w:proofErr w:type="spellStart"/>
      <w:r w:rsidRPr="00101046">
        <w:rPr>
          <w:rFonts w:ascii="Times New Roman" w:hAnsi="Times New Roman" w:cs="Times New Roman"/>
          <w:color w:val="161615"/>
          <w:sz w:val="28"/>
          <w:szCs w:val="28"/>
        </w:rPr>
        <w:t>природолюбия</w:t>
      </w:r>
      <w:proofErr w:type="spellEnd"/>
      <w:r w:rsidRPr="00101046">
        <w:rPr>
          <w:rFonts w:ascii="Times New Roman" w:hAnsi="Times New Roman" w:cs="Times New Roman"/>
          <w:color w:val="161615"/>
          <w:sz w:val="28"/>
          <w:szCs w:val="28"/>
        </w:rPr>
        <w:t xml:space="preserve">.  </w:t>
      </w:r>
      <w:r w:rsidRPr="00101046">
        <w:rPr>
          <w:rFonts w:ascii="Times New Roman" w:hAnsi="Times New Roman" w:cs="Times New Roman"/>
          <w:color w:val="333333"/>
          <w:sz w:val="28"/>
          <w:szCs w:val="28"/>
        </w:rPr>
        <w:t xml:space="preserve">Проект  направлен на привлечение жителей </w:t>
      </w:r>
      <w:proofErr w:type="gramStart"/>
      <w:r w:rsidRPr="00101046">
        <w:rPr>
          <w:rFonts w:ascii="Times New Roman" w:hAnsi="Times New Roman" w:cs="Times New Roman"/>
          <w:color w:val="333333"/>
          <w:sz w:val="28"/>
          <w:szCs w:val="28"/>
        </w:rPr>
        <w:t>области</w:t>
      </w:r>
      <w:proofErr w:type="gramEnd"/>
      <w:r w:rsidRPr="00101046">
        <w:rPr>
          <w:rFonts w:ascii="Times New Roman" w:hAnsi="Times New Roman" w:cs="Times New Roman"/>
          <w:color w:val="333333"/>
          <w:sz w:val="28"/>
          <w:szCs w:val="28"/>
        </w:rPr>
        <w:t xml:space="preserve"> к изучению особо охраняемы</w:t>
      </w:r>
      <w:r w:rsidR="003D1AD3">
        <w:rPr>
          <w:rFonts w:ascii="Times New Roman" w:hAnsi="Times New Roman" w:cs="Times New Roman"/>
          <w:color w:val="333333"/>
          <w:sz w:val="28"/>
          <w:szCs w:val="28"/>
        </w:rPr>
        <w:t>х природных территорий, развитию</w:t>
      </w:r>
      <w:r w:rsidRPr="00101046">
        <w:rPr>
          <w:rFonts w:ascii="Times New Roman" w:hAnsi="Times New Roman" w:cs="Times New Roman"/>
          <w:color w:val="333333"/>
          <w:sz w:val="28"/>
          <w:szCs w:val="28"/>
        </w:rPr>
        <w:t xml:space="preserve"> экологического туризма.</w:t>
      </w:r>
    </w:p>
    <w:p w:rsidR="00B44F66" w:rsidRDefault="003D1AD3" w:rsidP="00B44F66">
      <w:pPr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</w:pPr>
      <w:proofErr w:type="gramStart"/>
      <w:r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Экологическим </w:t>
      </w:r>
      <w:r w:rsidR="00B44F66" w:rsidRPr="00101046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 </w:t>
      </w:r>
      <w:r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>центром</w:t>
      </w:r>
      <w:r w:rsidR="00B44F66" w:rsidRPr="00101046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 ежегодно проводятся мероприятия, направленные на экологическое просвещение и повышение уровня экологической культуры населения:  фестиваль экологического туризма «Воспетая степь», массовые мероприятия в рамках Всероссийской акции «Россия – территория «</w:t>
      </w:r>
      <w:proofErr w:type="spellStart"/>
      <w:r w:rsidR="00B44F66" w:rsidRPr="00101046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>Эколят</w:t>
      </w:r>
      <w:proofErr w:type="spellEnd"/>
      <w:r w:rsidR="00B44F66" w:rsidRPr="00101046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 – Молодых защитников природы», участие в областном слете  юных экологов, Всероссийские акции «Дни защиты от экологи</w:t>
      </w:r>
      <w:r w:rsidR="00101046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>ческой опасности» и «Нашим рекам и озерам – чистые берега!»</w:t>
      </w:r>
      <w:r w:rsidR="00B44F66" w:rsidRPr="00101046"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>», Всероссийский субботник «Зеленая Россия», муниципальные, региональные социально-экологические конкурсы.</w:t>
      </w:r>
      <w:proofErr w:type="gramEnd"/>
    </w:p>
    <w:p w:rsidR="00101046" w:rsidRPr="00101046" w:rsidRDefault="00101046" w:rsidP="00B44F66">
      <w:pPr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</w:pPr>
      <w:r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В </w:t>
      </w:r>
      <w:proofErr w:type="spellStart"/>
      <w:r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>Миллеровском</w:t>
      </w:r>
      <w:proofErr w:type="spellEnd"/>
      <w:r>
        <w:rPr>
          <w:rFonts w:ascii="Times New Roman" w:hAnsi="Times New Roman" w:cs="Times New Roman"/>
          <w:color w:val="22252D"/>
          <w:sz w:val="28"/>
          <w:szCs w:val="28"/>
          <w:shd w:val="clear" w:color="auto" w:fill="F3F3F3"/>
        </w:rPr>
        <w:t xml:space="preserve"> районе открытие Дней защиты от экологической опасности состоялось 23 марта  в ГБУ СОН РО «СРЦ Миллеровского района».</w:t>
      </w:r>
    </w:p>
    <w:p w:rsidR="00B44F66" w:rsidRPr="00101046" w:rsidRDefault="00B44F66" w:rsidP="00B44F6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01046">
        <w:rPr>
          <w:rFonts w:ascii="Times New Roman" w:hAnsi="Times New Roman" w:cs="Times New Roman"/>
          <w:sz w:val="28"/>
          <w:szCs w:val="28"/>
        </w:rPr>
        <w:t>В 2019 году экологическим центром, в рамках Акции «</w:t>
      </w:r>
      <w:r w:rsidR="003D1AD3">
        <w:rPr>
          <w:rFonts w:ascii="Times New Roman" w:hAnsi="Times New Roman" w:cs="Times New Roman"/>
          <w:sz w:val="28"/>
          <w:szCs w:val="28"/>
        </w:rPr>
        <w:t xml:space="preserve">Дни </w:t>
      </w:r>
      <w:r w:rsidRPr="00101046">
        <w:rPr>
          <w:rFonts w:ascii="Times New Roman" w:hAnsi="Times New Roman" w:cs="Times New Roman"/>
          <w:sz w:val="28"/>
          <w:szCs w:val="28"/>
        </w:rPr>
        <w:t xml:space="preserve"> защиты от экологической опасности», запланирова</w:t>
      </w:r>
      <w:r w:rsidR="00101046">
        <w:rPr>
          <w:rFonts w:ascii="Times New Roman" w:hAnsi="Times New Roman" w:cs="Times New Roman"/>
          <w:sz w:val="28"/>
          <w:szCs w:val="28"/>
        </w:rPr>
        <w:t xml:space="preserve">н комплекс </w:t>
      </w:r>
      <w:r w:rsidR="00101046" w:rsidRPr="00101046">
        <w:rPr>
          <w:rFonts w:ascii="Times New Roman" w:hAnsi="Times New Roman" w:cs="Times New Roman"/>
          <w:sz w:val="28"/>
          <w:szCs w:val="28"/>
        </w:rPr>
        <w:t xml:space="preserve"> </w:t>
      </w:r>
      <w:r w:rsidR="00101046">
        <w:rPr>
          <w:rFonts w:ascii="Times New Roman" w:hAnsi="Times New Roman" w:cs="Times New Roman"/>
          <w:sz w:val="28"/>
          <w:szCs w:val="28"/>
        </w:rPr>
        <w:t xml:space="preserve">массовых </w:t>
      </w:r>
      <w:r w:rsidR="00101046" w:rsidRPr="00101046">
        <w:rPr>
          <w:rFonts w:ascii="Times New Roman" w:hAnsi="Times New Roman" w:cs="Times New Roman"/>
          <w:sz w:val="28"/>
          <w:szCs w:val="28"/>
        </w:rPr>
        <w:t>мероприятий:</w:t>
      </w:r>
      <w:r w:rsidR="00101046">
        <w:rPr>
          <w:rFonts w:ascii="Times New Roman" w:hAnsi="Times New Roman" w:cs="Times New Roman"/>
          <w:sz w:val="28"/>
          <w:szCs w:val="28"/>
        </w:rPr>
        <w:t xml:space="preserve"> </w:t>
      </w:r>
      <w:r w:rsidR="003D1AD3">
        <w:rPr>
          <w:rFonts w:ascii="Times New Roman" w:hAnsi="Times New Roman" w:cs="Times New Roman"/>
          <w:sz w:val="28"/>
          <w:szCs w:val="28"/>
        </w:rPr>
        <w:t>участие во Всероссийской  акции</w:t>
      </w:r>
      <w:r w:rsidR="00101046">
        <w:rPr>
          <w:rFonts w:ascii="Times New Roman" w:hAnsi="Times New Roman" w:cs="Times New Roman"/>
          <w:sz w:val="28"/>
          <w:szCs w:val="28"/>
        </w:rPr>
        <w:t xml:space="preserve"> «Вода России»,</w:t>
      </w:r>
      <w:r w:rsidR="003D1AD3">
        <w:rPr>
          <w:rFonts w:ascii="Times New Roman" w:hAnsi="Times New Roman" w:cs="Times New Roman"/>
          <w:sz w:val="28"/>
          <w:szCs w:val="28"/>
        </w:rPr>
        <w:t xml:space="preserve"> </w:t>
      </w:r>
      <w:r w:rsidR="00101046">
        <w:rPr>
          <w:rFonts w:ascii="Times New Roman" w:hAnsi="Times New Roman" w:cs="Times New Roman"/>
          <w:sz w:val="28"/>
          <w:szCs w:val="28"/>
        </w:rPr>
        <w:t xml:space="preserve"> День древонасаждения, акция «Здравствуй, птичья страна»,</w:t>
      </w:r>
      <w:r w:rsidR="004164AE">
        <w:rPr>
          <w:rFonts w:ascii="Times New Roman" w:hAnsi="Times New Roman" w:cs="Times New Roman"/>
          <w:sz w:val="28"/>
          <w:szCs w:val="28"/>
        </w:rPr>
        <w:t xml:space="preserve"> совместное мероприятие с </w:t>
      </w:r>
      <w:proofErr w:type="spellStart"/>
      <w:r w:rsidR="004164AE">
        <w:rPr>
          <w:rFonts w:ascii="Times New Roman" w:hAnsi="Times New Roman" w:cs="Times New Roman"/>
          <w:sz w:val="28"/>
          <w:szCs w:val="28"/>
        </w:rPr>
        <w:t>межпоселенческой</w:t>
      </w:r>
      <w:proofErr w:type="spellEnd"/>
      <w:r w:rsidR="004164AE">
        <w:rPr>
          <w:rFonts w:ascii="Times New Roman" w:hAnsi="Times New Roman" w:cs="Times New Roman"/>
          <w:sz w:val="28"/>
          <w:szCs w:val="28"/>
        </w:rPr>
        <w:t xml:space="preserve"> центральной библиотекой  «В какой - то дымке матовой Земля в иллюминаторе», </w:t>
      </w:r>
      <w:r w:rsidR="003D1AD3">
        <w:rPr>
          <w:rFonts w:ascii="Times New Roman" w:hAnsi="Times New Roman" w:cs="Times New Roman"/>
          <w:sz w:val="28"/>
          <w:szCs w:val="28"/>
        </w:rPr>
        <w:t xml:space="preserve">участие в Международной  акции </w:t>
      </w:r>
      <w:r w:rsidR="001E5355">
        <w:rPr>
          <w:rFonts w:ascii="Times New Roman" w:hAnsi="Times New Roman" w:cs="Times New Roman"/>
          <w:sz w:val="28"/>
          <w:szCs w:val="28"/>
        </w:rPr>
        <w:t xml:space="preserve"> «Марш парков», </w:t>
      </w:r>
      <w:r w:rsidR="001E5355" w:rsidRPr="001E5355">
        <w:rPr>
          <w:rFonts w:ascii="Times New Roman" w:hAnsi="Times New Roman" w:cs="Times New Roman"/>
          <w:sz w:val="28"/>
          <w:szCs w:val="28"/>
        </w:rPr>
        <w:t xml:space="preserve"> </w:t>
      </w:r>
      <w:r w:rsidR="001E5355">
        <w:rPr>
          <w:rFonts w:ascii="Times New Roman" w:hAnsi="Times New Roman" w:cs="Times New Roman"/>
          <w:sz w:val="28"/>
          <w:szCs w:val="28"/>
        </w:rPr>
        <w:t>экологический квест по сбору и сортировке мусора «Чистые игры».</w:t>
      </w:r>
      <w:proofErr w:type="gramEnd"/>
    </w:p>
    <w:p w:rsidR="00101046" w:rsidRDefault="00101046" w:rsidP="00B44F66"/>
    <w:p w:rsidR="00B44F66" w:rsidRDefault="00B44F66" w:rsidP="00DB7AB7">
      <w:pPr>
        <w:pStyle w:val="a3"/>
        <w:shd w:val="clear" w:color="auto" w:fill="FFFFFF"/>
        <w:spacing w:before="30" w:beforeAutospacing="0" w:after="30" w:afterAutospacing="0" w:line="285" w:lineRule="atLeast"/>
        <w:rPr>
          <w:rFonts w:ascii="Arial" w:hAnsi="Arial" w:cs="Arial"/>
          <w:color w:val="333333"/>
          <w:sz w:val="21"/>
          <w:szCs w:val="21"/>
        </w:rPr>
      </w:pPr>
    </w:p>
    <w:sectPr w:rsidR="00B44F66" w:rsidSect="00C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7AB7"/>
    <w:rsid w:val="00101046"/>
    <w:rsid w:val="001E5355"/>
    <w:rsid w:val="00284875"/>
    <w:rsid w:val="003D1AD3"/>
    <w:rsid w:val="004164AE"/>
    <w:rsid w:val="00B44F66"/>
    <w:rsid w:val="00C47C9F"/>
    <w:rsid w:val="00DB7AB7"/>
    <w:rsid w:val="00E12280"/>
    <w:rsid w:val="00EF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12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2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2019-03-27T10:36:00Z</cp:lastPrinted>
  <dcterms:created xsi:type="dcterms:W3CDTF">2019-03-27T09:33:00Z</dcterms:created>
  <dcterms:modified xsi:type="dcterms:W3CDTF">2019-03-27T10:44:00Z</dcterms:modified>
</cp:coreProperties>
</file>